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AB8" w:rsidRPr="00DA1951" w:rsidRDefault="00132AB8" w:rsidP="00DA1951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DA1951">
        <w:rPr>
          <w:b/>
          <w:sz w:val="26"/>
          <w:szCs w:val="26"/>
        </w:rPr>
        <w:t>Правила поведения при посещении Крещенской купели</w:t>
      </w:r>
    </w:p>
    <w:p w:rsidR="00132AB8" w:rsidRPr="00DA1951" w:rsidRDefault="00132AB8" w:rsidP="00DA1951">
      <w:pPr>
        <w:spacing w:line="240" w:lineRule="auto"/>
        <w:ind w:firstLine="709"/>
        <w:jc w:val="both"/>
        <w:rPr>
          <w:sz w:val="26"/>
          <w:szCs w:val="26"/>
        </w:rPr>
      </w:pPr>
      <w:r w:rsidRPr="00DA1951">
        <w:rPr>
          <w:sz w:val="26"/>
          <w:szCs w:val="26"/>
        </w:rPr>
        <w:t xml:space="preserve">Обращаем внимание на необходимость понимания правил безопасности, которые следует </w:t>
      </w:r>
      <w:proofErr w:type="gramStart"/>
      <w:r w:rsidRPr="00DA1951">
        <w:rPr>
          <w:sz w:val="26"/>
          <w:szCs w:val="26"/>
        </w:rPr>
        <w:t>учитывать желающим окунуться</w:t>
      </w:r>
      <w:proofErr w:type="gramEnd"/>
      <w:r w:rsidRPr="00DA1951">
        <w:rPr>
          <w:sz w:val="26"/>
          <w:szCs w:val="26"/>
        </w:rPr>
        <w:t xml:space="preserve"> в Крещенскую купель. Для начала стоит определить для себя степень личной готовности (духовной и физической) к прикосновению к Крещенскому Таинству именно через окунание в прорубь. Это купание пойдёт на пользу только людям, здоровым духовно и физически. Необходимо отдавать себе отчёт в том, что купание в ледяной воде без специальной подготовки и опыта закаливания может закончиться плачевно. Ведь при погружении в ледяную воду происходит спазм капилляров и периферических сосудов тела – кровь устремляется к сердцу и мозгу, стимулируя работу этих органов, поэтому возникает опасность сердечного приступа, судорог, быстрого развития пневмонии. А потому людям с сердечными и </w:t>
      </w:r>
      <w:proofErr w:type="spellStart"/>
      <w:r w:rsidRPr="00DA1951">
        <w:rPr>
          <w:sz w:val="26"/>
          <w:szCs w:val="26"/>
        </w:rPr>
        <w:t>бронхолёгочными</w:t>
      </w:r>
      <w:proofErr w:type="spellEnd"/>
      <w:r w:rsidRPr="00DA1951">
        <w:rPr>
          <w:sz w:val="26"/>
          <w:szCs w:val="26"/>
        </w:rPr>
        <w:t xml:space="preserve"> заболеваниями нельзя окунаться в прорубь! Также от купания в ледяной воде нужно отказаться при эпилепсии, склонности к судорогам, воспалении почек, проблемах со щитовидной железой и при инфекционных заболеваниях.</w:t>
      </w:r>
    </w:p>
    <w:p w:rsidR="00132AB8" w:rsidRPr="00DA1951" w:rsidRDefault="00132AB8" w:rsidP="00DA1951">
      <w:pPr>
        <w:spacing w:line="240" w:lineRule="auto"/>
        <w:ind w:firstLine="709"/>
        <w:jc w:val="both"/>
        <w:rPr>
          <w:sz w:val="26"/>
          <w:szCs w:val="26"/>
        </w:rPr>
      </w:pPr>
      <w:r w:rsidRPr="00DA1951">
        <w:rPr>
          <w:sz w:val="26"/>
          <w:szCs w:val="26"/>
        </w:rPr>
        <w:t xml:space="preserve">Но даже здоровому, закалённому человеку категорически противопоказано употребление алкоголя перед погружением в прорубь! Алкоголь способствует быстрому переохлаждению и даёт лишнюю нагрузку на сердце. Для повышения «морозоустойчивости» организма можно за полтора-два часа до купания съесть столовую ложку рыбьего жира с ломтиком хорошо посоленного чёрного хлеба и с кусочком лимона. Алкоголь после купания стоит также исключить. Он также даст дополнительную нагрузку на сердце, да и вообще, Таинство Крещения и алкоголь – принципиально несовместимы! </w:t>
      </w:r>
    </w:p>
    <w:p w:rsidR="00132AB8" w:rsidRPr="00DA1951" w:rsidRDefault="00132AB8" w:rsidP="00DA1951">
      <w:pPr>
        <w:spacing w:line="240" w:lineRule="auto"/>
        <w:ind w:firstLine="709"/>
        <w:jc w:val="both"/>
        <w:rPr>
          <w:sz w:val="26"/>
          <w:szCs w:val="26"/>
        </w:rPr>
      </w:pPr>
      <w:r w:rsidRPr="00DA1951">
        <w:rPr>
          <w:sz w:val="26"/>
          <w:szCs w:val="26"/>
        </w:rPr>
        <w:t> До проруби следует идти в обуви, поскольку ноги охлаждаются  в первую очередь, а раздеваться перед купанием нужно постепенно: сначала снять верхнюю одежду, через несколько минут обувь и только потом раздеться до плавок или купальника. Перед купанием следует разогреть тело и сделать зарядку. Не следует находиться в проруби слишком долго, чтобы избежать общего переохлаждения организма, лучше не погружаться в ледяную воду с головой.  После выхода из проруби, следует, не мешкая вытереть тело большим мягким полотенцем, надеть сухую одежду и обувь и выпить горячего чая.</w:t>
      </w:r>
    </w:p>
    <w:p w:rsidR="009C6A27" w:rsidRPr="00DA1951" w:rsidRDefault="009C6A27" w:rsidP="00DA1951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DA1951" w:rsidSect="00DA1951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132AB8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2AB8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615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3B96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951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CA2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132AB8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4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Company>Microsoft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2016-11-08T10:48:00Z</dcterms:created>
  <dcterms:modified xsi:type="dcterms:W3CDTF">2016-11-09T11:56:00Z</dcterms:modified>
</cp:coreProperties>
</file>